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38" w:rsidRPr="00055EDD" w:rsidRDefault="00053538" w:rsidP="00053538">
      <w:p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607BA8" wp14:editId="3374D770">
            <wp:simplePos x="0" y="0"/>
            <wp:positionH relativeFrom="column">
              <wp:posOffset>1294765</wp:posOffset>
            </wp:positionH>
            <wp:positionV relativeFrom="paragraph">
              <wp:posOffset>-466725</wp:posOffset>
            </wp:positionV>
            <wp:extent cx="3351530" cy="1395095"/>
            <wp:effectExtent l="0" t="0" r="1270" b="0"/>
            <wp:wrapThrough wrapText="bothSides">
              <wp:wrapPolygon edited="0">
                <wp:start x="0" y="0"/>
                <wp:lineTo x="0" y="21236"/>
                <wp:lineTo x="21485" y="21236"/>
                <wp:lineTo x="214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538" w:rsidRDefault="00053538" w:rsidP="00053538">
      <w:pPr>
        <w:spacing w:after="0"/>
        <w:jc w:val="center"/>
        <w:rPr>
          <w:rFonts w:ascii="Tw Cen MT" w:hAnsi="Tw Cen MT"/>
          <w:sz w:val="24"/>
          <w:szCs w:val="24"/>
        </w:rPr>
      </w:pPr>
    </w:p>
    <w:p w:rsidR="00053538" w:rsidRDefault="00053538" w:rsidP="00053538">
      <w:pPr>
        <w:spacing w:after="0"/>
        <w:jc w:val="center"/>
        <w:rPr>
          <w:rFonts w:ascii="Tw Cen MT" w:hAnsi="Tw Cen MT"/>
          <w:sz w:val="24"/>
          <w:szCs w:val="24"/>
        </w:rPr>
      </w:pPr>
    </w:p>
    <w:p w:rsidR="00053538" w:rsidRDefault="00053538" w:rsidP="00053538">
      <w:pPr>
        <w:spacing w:after="0"/>
        <w:jc w:val="center"/>
        <w:rPr>
          <w:rFonts w:ascii="Tw Cen MT" w:hAnsi="Tw Cen MT"/>
          <w:sz w:val="24"/>
          <w:szCs w:val="24"/>
        </w:rPr>
      </w:pPr>
    </w:p>
    <w:p w:rsidR="00053538" w:rsidRDefault="00053538" w:rsidP="00053538">
      <w:pPr>
        <w:spacing w:after="0"/>
        <w:jc w:val="center"/>
        <w:rPr>
          <w:rFonts w:ascii="Tw Cen MT" w:hAnsi="Tw Cen MT"/>
          <w:sz w:val="24"/>
          <w:szCs w:val="24"/>
        </w:rPr>
      </w:pPr>
    </w:p>
    <w:p w:rsidR="00053538" w:rsidRPr="00082F87" w:rsidRDefault="00053538" w:rsidP="00053538">
      <w:pPr>
        <w:spacing w:after="0"/>
        <w:jc w:val="center"/>
        <w:rPr>
          <w:rFonts w:ascii="Tw Cen MT" w:hAnsi="Tw Cen MT"/>
          <w:sz w:val="24"/>
          <w:szCs w:val="24"/>
        </w:rPr>
      </w:pPr>
      <w:r w:rsidRPr="00082F87">
        <w:rPr>
          <w:rFonts w:ascii="Tw Cen MT" w:hAnsi="Tw Cen MT"/>
          <w:sz w:val="24"/>
          <w:szCs w:val="24"/>
        </w:rPr>
        <w:t>TRANSPORTATION DEVELOPMENT ACT ARTICLE 3 PEDESTRIAN AND BICYCLE PROGRAM</w:t>
      </w:r>
    </w:p>
    <w:p w:rsidR="00053538" w:rsidRPr="00082F87" w:rsidRDefault="00053538" w:rsidP="00053538">
      <w:pPr>
        <w:spacing w:after="0"/>
        <w:jc w:val="center"/>
        <w:rPr>
          <w:rFonts w:ascii="Tw Cen MT" w:hAnsi="Tw Cen MT"/>
          <w:sz w:val="24"/>
          <w:szCs w:val="24"/>
        </w:rPr>
      </w:pPr>
      <w:r w:rsidRPr="00082F87">
        <w:rPr>
          <w:rFonts w:ascii="Tw Cen MT" w:hAnsi="Tw Cen MT"/>
          <w:sz w:val="24"/>
          <w:szCs w:val="24"/>
        </w:rPr>
        <w:t>CALL FOR PROJECTS FOR FISCAL YEAR 2019/20</w:t>
      </w:r>
    </w:p>
    <w:p w:rsidR="00053538" w:rsidRPr="00082F87" w:rsidRDefault="00053538" w:rsidP="00053538"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PLANNING</w:t>
      </w:r>
      <w:r w:rsidRPr="00082F87">
        <w:rPr>
          <w:rFonts w:ascii="Tw Cen MT" w:hAnsi="Tw Cen MT"/>
          <w:b/>
          <w:sz w:val="24"/>
          <w:szCs w:val="24"/>
        </w:rPr>
        <w:t xml:space="preserve"> PROJECT APPLICATION</w:t>
      </w:r>
    </w:p>
    <w:p w:rsidR="00055EDD" w:rsidRDefault="00055EDD" w:rsidP="00160B5D"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1122"/>
        <w:gridCol w:w="2136"/>
        <w:gridCol w:w="900"/>
        <w:gridCol w:w="180"/>
        <w:gridCol w:w="990"/>
        <w:gridCol w:w="90"/>
        <w:gridCol w:w="4119"/>
        <w:gridCol w:w="14"/>
      </w:tblGrid>
      <w:tr w:rsidR="00055EDD" w:rsidRPr="00055EDD" w:rsidTr="00561D48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Pr="00F356FA" w:rsidRDefault="00055E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356FA">
              <w:rPr>
                <w:rFonts w:ascii="Tw Cen MT" w:hAnsi="Tw Cen MT"/>
                <w:b/>
                <w:sz w:val="24"/>
                <w:szCs w:val="24"/>
              </w:rPr>
              <w:t>I.</w:t>
            </w:r>
          </w:p>
        </w:tc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EDD" w:rsidRPr="00014FA3" w:rsidRDefault="00055E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14FA3">
              <w:rPr>
                <w:rFonts w:ascii="Tw Cen MT" w:hAnsi="Tw Cen MT"/>
                <w:b/>
                <w:sz w:val="24"/>
                <w:szCs w:val="24"/>
              </w:rPr>
              <w:t>Project Name and Funding Request</w:t>
            </w:r>
          </w:p>
          <w:p w:rsidR="00055EDD" w:rsidRP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356FA" w:rsidRPr="00055EDD" w:rsidTr="00EB5056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Pr="00055EDD" w:rsidRDefault="00055EDD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 w:rsidRPr="00055EDD">
              <w:rPr>
                <w:rFonts w:ascii="Tw Cen MT" w:hAnsi="Tw Cen MT"/>
                <w:sz w:val="24"/>
                <w:szCs w:val="24"/>
              </w:rPr>
              <w:t>a.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  <w:r w:rsidRPr="00055EDD">
              <w:rPr>
                <w:rFonts w:ascii="Tw Cen MT" w:hAnsi="Tw Cen MT"/>
                <w:sz w:val="24"/>
                <w:szCs w:val="24"/>
              </w:rPr>
              <w:t>Applicant Agency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055EDD" w:rsidRP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5EDD" w:rsidRP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55EDD" w:rsidRPr="00055EDD" w:rsidTr="00EB5056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Pr="00055EDD" w:rsidRDefault="00055EDD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b.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Funds Requested:</w:t>
            </w:r>
          </w:p>
          <w:p w:rsidR="00055EDD" w:rsidRP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</w:p>
          <w:p w:rsidR="00055EDD" w:rsidRPr="00055EDD" w:rsidRDefault="00055EDD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$</w:t>
            </w:r>
          </w:p>
        </w:tc>
      </w:tr>
      <w:tr w:rsidR="00055EDD" w:rsidRPr="00055EDD" w:rsidTr="00EB5056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Default="00055EDD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c.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Project Title: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55EDD" w:rsidRPr="00055EDD" w:rsidTr="00EB5056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Default="00055EDD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d.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EDD" w:rsidRPr="00055EDD" w:rsidRDefault="00684FA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Brief Project Summary: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>
            <w:pPr>
              <w:rPr>
                <w:rFonts w:ascii="Tw Cen MT" w:hAnsi="Tw Cen MT"/>
                <w:sz w:val="24"/>
                <w:szCs w:val="24"/>
              </w:rPr>
            </w:pPr>
          </w:p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55EDD" w:rsidRPr="00055EDD" w:rsidTr="00EB5056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63256" w:rsidRDefault="00F63256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  <w:p w:rsidR="00055EDD" w:rsidRDefault="00055EDD" w:rsidP="00055EDD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e.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</w:p>
          <w:p w:rsidR="00055EDD" w:rsidRDefault="00684FAF" w:rsidP="00684FAF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Project Type: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</w:p>
          <w:p w:rsidR="00055EDD" w:rsidRDefault="00055EDD" w:rsidP="00953198">
            <w:pPr>
              <w:shd w:val="clear" w:color="auto" w:fill="F2F2F2" w:themeFill="background1" w:themeFillShade="F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Comprehensive Pedestrian/Bicycle Plan</w:t>
            </w:r>
          </w:p>
          <w:p w:rsidR="00055EDD" w:rsidRDefault="00055EDD" w:rsidP="00AD5218">
            <w:pPr>
              <w:shd w:val="clear" w:color="auto" w:fill="F2F2F2" w:themeFill="background1" w:themeFillShade="F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AD5218">
              <w:rPr>
                <w:rFonts w:ascii="Tw Cen MT" w:hAnsi="Tw Cen MT"/>
                <w:sz w:val="24"/>
                <w:szCs w:val="24"/>
              </w:rPr>
              <w:t>Comprehensive Pedestrian Plan Only</w:t>
            </w:r>
          </w:p>
          <w:p w:rsidR="00AD5218" w:rsidRDefault="00AD5218" w:rsidP="00AD5218">
            <w:pPr>
              <w:shd w:val="clear" w:color="auto" w:fill="F2F2F2" w:themeFill="background1" w:themeFillShade="F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Comprehensive Bicycle Plan Only</w:t>
            </w:r>
          </w:p>
        </w:tc>
      </w:tr>
      <w:tr w:rsidR="00055EDD" w:rsidRPr="00055EDD" w:rsidTr="00EB5056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55EDD" w:rsidRPr="00F356FA" w:rsidRDefault="00055EDD" w:rsidP="00055E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356FA">
              <w:rPr>
                <w:rFonts w:ascii="Tw Cen MT" w:hAnsi="Tw Cen MT"/>
                <w:b/>
                <w:sz w:val="24"/>
                <w:szCs w:val="24"/>
              </w:rPr>
              <w:t>II.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EDD" w:rsidRPr="00014FA3" w:rsidRDefault="00055E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014FA3">
              <w:rPr>
                <w:rFonts w:ascii="Tw Cen MT" w:hAnsi="Tw Cen MT"/>
                <w:b/>
                <w:sz w:val="24"/>
                <w:szCs w:val="24"/>
              </w:rPr>
              <w:t>Project Screening</w:t>
            </w:r>
          </w:p>
          <w:p w:rsidR="00F63256" w:rsidRPr="00014FA3" w:rsidRDefault="00F63256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EDD" w:rsidRDefault="00055EDD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F63256" w:rsidRPr="00055EDD" w:rsidTr="00561D48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63256" w:rsidRDefault="00F63256" w:rsidP="00F63256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  <w:proofErr w:type="gramStart"/>
            <w:r>
              <w:rPr>
                <w:rFonts w:ascii="Tw Cen MT" w:hAnsi="Tw Cen MT"/>
                <w:sz w:val="24"/>
                <w:szCs w:val="24"/>
              </w:rPr>
              <w:t>Is</w:t>
            </w:r>
            <w:proofErr w:type="gramEnd"/>
            <w:r>
              <w:rPr>
                <w:rFonts w:ascii="Tw Cen MT" w:hAnsi="Tw Cen MT"/>
                <w:sz w:val="24"/>
                <w:szCs w:val="24"/>
              </w:rPr>
              <w:t xml:space="preserve"> the project sponsor </w:t>
            </w:r>
            <w:r w:rsidRPr="00F63256">
              <w:rPr>
                <w:rFonts w:ascii="Tw Cen MT" w:hAnsi="Tw Cen MT"/>
                <w:sz w:val="24"/>
                <w:szCs w:val="24"/>
              </w:rPr>
              <w:t xml:space="preserve">the County of San Mateo, a City </w:t>
            </w:r>
            <w:r w:rsidR="00137FA8">
              <w:rPr>
                <w:rFonts w:ascii="Tw Cen MT" w:hAnsi="Tw Cen MT"/>
                <w:sz w:val="24"/>
                <w:szCs w:val="24"/>
              </w:rPr>
              <w:t>with</w:t>
            </w:r>
            <w:r w:rsidRPr="00F63256">
              <w:rPr>
                <w:rFonts w:ascii="Tw Cen MT" w:hAnsi="Tw Cen MT"/>
                <w:sz w:val="24"/>
                <w:szCs w:val="24"/>
              </w:rPr>
              <w:t xml:space="preserve">in San Mateo County or a Joint </w:t>
            </w:r>
            <w:r w:rsidR="00137FA8">
              <w:rPr>
                <w:rFonts w:ascii="Tw Cen MT" w:hAnsi="Tw Cen MT"/>
                <w:sz w:val="24"/>
                <w:szCs w:val="24"/>
              </w:rPr>
              <w:t>P</w:t>
            </w:r>
            <w:r w:rsidRPr="00F63256">
              <w:rPr>
                <w:rFonts w:ascii="Tw Cen MT" w:hAnsi="Tw Cen MT"/>
                <w:sz w:val="24"/>
                <w:szCs w:val="24"/>
              </w:rPr>
              <w:t xml:space="preserve">owers </w:t>
            </w:r>
            <w:r w:rsidR="00137FA8">
              <w:rPr>
                <w:rFonts w:ascii="Tw Cen MT" w:hAnsi="Tw Cen MT"/>
                <w:sz w:val="24"/>
                <w:szCs w:val="24"/>
              </w:rPr>
              <w:t>A</w:t>
            </w:r>
            <w:r w:rsidRPr="00F63256">
              <w:rPr>
                <w:rFonts w:ascii="Tw Cen MT" w:hAnsi="Tw Cen MT"/>
                <w:sz w:val="24"/>
                <w:szCs w:val="24"/>
              </w:rPr>
              <w:t>gency operating in San Mateo County? Answer must be “Yes” to continue.</w:t>
            </w:r>
          </w:p>
          <w:p w:rsidR="00160B5D" w:rsidRDefault="00160B5D">
            <w:pPr>
              <w:rPr>
                <w:rFonts w:ascii="Tw Cen MT" w:hAnsi="Tw Cen MT"/>
                <w:sz w:val="24"/>
                <w:szCs w:val="24"/>
              </w:rPr>
            </w:pPr>
          </w:p>
          <w:p w:rsidR="001A1650" w:rsidRDefault="001A1650" w:rsidP="00881321">
            <w:pPr>
              <w:shd w:val="clear" w:color="auto" w:fill="F2F2F2" w:themeFill="background1" w:themeFillShade="F2"/>
              <w:tabs>
                <w:tab w:val="left" w:pos="3594"/>
              </w:tabs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Yes </w:t>
            </w:r>
            <w:r w:rsidR="00881321">
              <w:rPr>
                <w:rFonts w:ascii="Tw Cen MT" w:hAnsi="Tw Cen MT"/>
                <w:sz w:val="24"/>
                <w:szCs w:val="24"/>
              </w:rPr>
              <w:t xml:space="preserve">  </w:t>
            </w:r>
            <w:r>
              <w:rPr>
                <w:rFonts w:ascii="Tw Cen MT" w:hAnsi="Tw Cen MT"/>
                <w:sz w:val="24"/>
                <w:szCs w:val="24"/>
              </w:rPr>
              <w:t xml:space="preserve">  </w:t>
            </w:r>
            <w:r w:rsidR="00881321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No</w:t>
            </w:r>
          </w:p>
          <w:p w:rsidR="00F63256" w:rsidRDefault="00F63256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1A1650" w:rsidRPr="00055EDD" w:rsidTr="00EB5056">
        <w:trPr>
          <w:trHeight w:val="29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A1650" w:rsidRPr="00F356FA" w:rsidRDefault="004D5996" w:rsidP="004D599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F356FA">
              <w:rPr>
                <w:rFonts w:ascii="Tw Cen MT" w:hAnsi="Tw Cen MT"/>
                <w:b/>
                <w:sz w:val="24"/>
                <w:szCs w:val="24"/>
              </w:rPr>
              <w:t>III.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650" w:rsidRDefault="00682224" w:rsidP="00014FA3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Clear and Complete Proposal</w:t>
            </w:r>
          </w:p>
          <w:p w:rsidR="00014FA3" w:rsidRPr="004D5996" w:rsidRDefault="00014FA3" w:rsidP="00014FA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650" w:rsidRDefault="001A1650" w:rsidP="00F63256">
            <w:pPr>
              <w:tabs>
                <w:tab w:val="left" w:pos="3648"/>
              </w:tabs>
              <w:rPr>
                <w:rFonts w:ascii="Tw Cen MT" w:hAnsi="Tw Cen MT"/>
                <w:sz w:val="24"/>
                <w:szCs w:val="24"/>
              </w:rPr>
            </w:pPr>
          </w:p>
        </w:tc>
      </w:tr>
      <w:tr w:rsidR="00014FA3" w:rsidRPr="00055EDD" w:rsidTr="009A04D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14FA3" w:rsidRDefault="00014FA3" w:rsidP="00014FA3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a.</w:t>
            </w:r>
          </w:p>
        </w:tc>
        <w:tc>
          <w:tcPr>
            <w:tcW w:w="84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FA3" w:rsidRPr="00014FA3" w:rsidRDefault="00014FA3" w:rsidP="00160B5D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Describe the project elements. </w:t>
            </w:r>
          </w:p>
        </w:tc>
      </w:tr>
      <w:tr w:rsidR="00014FA3" w:rsidRPr="00055EDD" w:rsidTr="008B31D2">
        <w:trPr>
          <w:trHeight w:val="1718"/>
        </w:trPr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FA3" w:rsidRDefault="00014FA3" w:rsidP="00014FA3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F356FA" w:rsidRDefault="00F356FA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014FA3">
            <w:pPr>
              <w:rPr>
                <w:rFonts w:ascii="Tw Cen MT" w:hAnsi="Tw Cen MT"/>
                <w:sz w:val="24"/>
                <w:szCs w:val="24"/>
              </w:rPr>
            </w:pPr>
          </w:p>
          <w:p w:rsidR="00014FA3" w:rsidRPr="00014FA3" w:rsidRDefault="00014FA3" w:rsidP="00014FA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14FA3" w:rsidRPr="00055EDD" w:rsidTr="009A04D1">
        <w:trPr>
          <w:trHeight w:val="7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14FA3" w:rsidRDefault="00014FA3" w:rsidP="00014FA3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789" w:rsidRPr="00014FA3" w:rsidRDefault="007C1789" w:rsidP="00014FA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014FA3" w:rsidRPr="00055EDD" w:rsidTr="008B31D2">
        <w:trPr>
          <w:gridAfter w:val="1"/>
          <w:wAfter w:w="14" w:type="dxa"/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14FA3" w:rsidRDefault="00014FA3" w:rsidP="00014FA3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b.</w:t>
            </w: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FA3" w:rsidRPr="00014FA3" w:rsidRDefault="00014FA3" w:rsidP="00953198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Check one:  </w:t>
            </w:r>
            <w:r w:rsidR="00953198">
              <w:rPr>
                <w:rFonts w:ascii="Tw Cen MT" w:hAnsi="Tw Cen MT"/>
                <w:sz w:val="24"/>
                <w:szCs w:val="24"/>
              </w:rPr>
              <w:t xml:space="preserve">  </w:t>
            </w:r>
            <w:r w:rsidR="00953198" w:rsidRPr="00953198">
              <w:rPr>
                <w:rFonts w:ascii="Tw Cen MT" w:hAnsi="Tw Cen MT"/>
                <w:sz w:val="24"/>
                <w:szCs w:val="24"/>
                <w:shd w:val="clear" w:color="auto" w:fill="F2F2F2" w:themeFill="background1" w:themeFillShade="F2"/>
              </w:rPr>
              <w:sym w:font="Wingdings" w:char="F06F"/>
            </w:r>
            <w:r w:rsidR="00953198" w:rsidRPr="00953198">
              <w:rPr>
                <w:rFonts w:ascii="Tw Cen MT" w:hAnsi="Tw Cen MT"/>
                <w:sz w:val="24"/>
                <w:szCs w:val="24"/>
                <w:shd w:val="clear" w:color="auto" w:fill="F2F2F2" w:themeFill="background1" w:themeFillShade="F2"/>
              </w:rPr>
              <w:t xml:space="preserve"> New Plan</w:t>
            </w:r>
            <w:r w:rsidR="00953198">
              <w:rPr>
                <w:rFonts w:ascii="Tw Cen MT" w:hAnsi="Tw Cen MT"/>
                <w:sz w:val="24"/>
                <w:szCs w:val="24"/>
              </w:rPr>
              <w:t xml:space="preserve">                  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6FA" w:rsidRPr="00014FA3" w:rsidRDefault="00953198" w:rsidP="00F356FA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               </w:t>
            </w:r>
          </w:p>
        </w:tc>
      </w:tr>
      <w:tr w:rsidR="00014FA3" w:rsidRPr="00055EDD" w:rsidTr="008B31D2">
        <w:trPr>
          <w:gridAfter w:val="1"/>
          <w:wAfter w:w="14" w:type="dxa"/>
          <w:trHeight w:val="7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014FA3" w:rsidRDefault="00014FA3" w:rsidP="00014FA3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14FA3" w:rsidRPr="00F356FA" w:rsidRDefault="00953198" w:rsidP="00953198">
            <w:pPr>
              <w:tabs>
                <w:tab w:val="left" w:pos="1308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4"/>
                <w:szCs w:val="24"/>
              </w:rPr>
              <w:tab/>
            </w: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Update to existing plan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3198" w:rsidRPr="00014FA3" w:rsidRDefault="00561D48" w:rsidP="00014FA3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Date of previous plan:</w:t>
            </w:r>
          </w:p>
        </w:tc>
      </w:tr>
      <w:tr w:rsidR="00B87ED6" w:rsidRPr="00055EDD" w:rsidTr="008B31D2">
        <w:trPr>
          <w:gridAfter w:val="1"/>
          <w:wAfter w:w="14" w:type="dxa"/>
          <w:trHeight w:val="7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87ED6" w:rsidRDefault="00B87ED6" w:rsidP="00014FA3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ED6" w:rsidRDefault="00B87ED6" w:rsidP="00953198">
            <w:pPr>
              <w:tabs>
                <w:tab w:val="left" w:pos="1308"/>
              </w:tabs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87ED6" w:rsidRDefault="00B87ED6" w:rsidP="00014FA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935F6" w:rsidTr="009A04D1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935F6" w:rsidRDefault="00B87ED6" w:rsidP="002935F6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9A04D1">
              <w:rPr>
                <w:rFonts w:ascii="Tw Cen MT" w:hAnsi="Tw Cen MT"/>
                <w:b/>
                <w:sz w:val="24"/>
                <w:szCs w:val="24"/>
              </w:rPr>
              <w:t>IV.</w:t>
            </w:r>
          </w:p>
          <w:p w:rsidR="00B87ED6" w:rsidRDefault="00B87ED6" w:rsidP="002935F6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2935F6" w:rsidRDefault="002935F6" w:rsidP="002935F6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V.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5F6" w:rsidRDefault="009A04D1" w:rsidP="009A04D1">
            <w:pPr>
              <w:ind w:right="-1365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No </w:t>
            </w:r>
            <w:r w:rsidR="00B87ED6" w:rsidRPr="009A04D1">
              <w:rPr>
                <w:rFonts w:ascii="Tw Cen MT" w:hAnsi="Tw Cen MT"/>
                <w:b/>
                <w:sz w:val="24"/>
                <w:szCs w:val="24"/>
              </w:rPr>
              <w:t>Section IV for Planning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Application</w:t>
            </w:r>
          </w:p>
          <w:p w:rsidR="00B87ED6" w:rsidRDefault="00B87ED6" w:rsidP="005C682C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2935F6" w:rsidRDefault="002935F6" w:rsidP="005C682C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Community Support</w:t>
            </w:r>
          </w:p>
          <w:p w:rsidR="002935F6" w:rsidRPr="009A04D1" w:rsidRDefault="002935F6" w:rsidP="005C682C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5F6" w:rsidRDefault="002935F6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2935F6" w:rsidRDefault="002935F6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2935F6" w:rsidRDefault="002935F6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D1197" w:rsidTr="00561D48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1197" w:rsidRP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 w:rsidRPr="00AD1197">
              <w:rPr>
                <w:rFonts w:ascii="Tw Cen MT" w:hAnsi="Tw Cen MT"/>
                <w:sz w:val="24"/>
                <w:szCs w:val="24"/>
              </w:rPr>
              <w:t>a.</w:t>
            </w:r>
          </w:p>
        </w:tc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0B5D" w:rsidRPr="00AD1197" w:rsidRDefault="00AD1197" w:rsidP="00561D48">
            <w:pPr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Bicycle Advisory Committee (BAC): Applicant agency has a designated BAC that meets the requirements established by the Metropolitan Transportation Commission</w:t>
            </w:r>
            <w:r w:rsidR="00400E1D">
              <w:rPr>
                <w:rFonts w:ascii="Tw Cen MT" w:hAnsi="Tw Cen MT"/>
                <w:sz w:val="24"/>
                <w:szCs w:val="24"/>
              </w:rPr>
              <w:t xml:space="preserve"> and is a standing committee</w:t>
            </w:r>
            <w:r>
              <w:rPr>
                <w:rFonts w:ascii="Tw Cen MT" w:hAnsi="Tw Cen MT"/>
                <w:sz w:val="24"/>
                <w:szCs w:val="24"/>
              </w:rPr>
              <w:t xml:space="preserve">. </w:t>
            </w:r>
            <w:r w:rsidRPr="0020558A">
              <w:rPr>
                <w:rFonts w:ascii="Tw Cen MT" w:hAnsi="Tw Cen MT"/>
                <w:i/>
                <w:sz w:val="24"/>
                <w:szCs w:val="24"/>
              </w:rPr>
              <w:t>(</w:t>
            </w:r>
            <w:r w:rsidR="0020558A">
              <w:rPr>
                <w:rFonts w:ascii="Tw Cen MT" w:hAnsi="Tw Cen MT"/>
                <w:i/>
                <w:sz w:val="20"/>
                <w:szCs w:val="20"/>
              </w:rPr>
              <w:t xml:space="preserve">Note: The </w:t>
            </w:r>
            <w:r w:rsidRPr="0020558A">
              <w:rPr>
                <w:rFonts w:ascii="Tw Cen MT" w:hAnsi="Tw Cen MT"/>
                <w:i/>
                <w:sz w:val="20"/>
                <w:szCs w:val="20"/>
              </w:rPr>
              <w:t>BAC</w:t>
            </w:r>
            <w:r w:rsidR="0020558A">
              <w:rPr>
                <w:rFonts w:ascii="Tw Cen MT" w:hAnsi="Tw Cen MT"/>
                <w:i/>
                <w:sz w:val="20"/>
                <w:szCs w:val="20"/>
              </w:rPr>
              <w:t xml:space="preserve"> must</w:t>
            </w:r>
            <w:r w:rsidRPr="0020558A">
              <w:rPr>
                <w:rFonts w:ascii="Tw Cen MT" w:hAnsi="Tw Cen MT"/>
                <w:i/>
                <w:sz w:val="20"/>
                <w:szCs w:val="20"/>
              </w:rPr>
              <w:t xml:space="preserve"> include </w:t>
            </w:r>
            <w:r w:rsidR="0020558A" w:rsidRPr="0020558A">
              <w:rPr>
                <w:rFonts w:ascii="Tw Cen MT" w:hAnsi="Tw Cen MT"/>
                <w:i/>
                <w:sz w:val="20"/>
                <w:szCs w:val="20"/>
              </w:rPr>
              <w:t>representatives of bicyclists/</w:t>
            </w:r>
            <w:r w:rsidRPr="0020558A">
              <w:rPr>
                <w:rFonts w:ascii="Tw Cen MT" w:hAnsi="Tw Cen MT"/>
                <w:i/>
                <w:sz w:val="20"/>
                <w:szCs w:val="20"/>
              </w:rPr>
              <w:t>pedestrians prior to award of TDA3 funds</w:t>
            </w:r>
            <w:r w:rsidRPr="0020558A">
              <w:rPr>
                <w:rFonts w:ascii="Tw Cen MT" w:hAnsi="Tw Cen MT"/>
                <w:i/>
                <w:sz w:val="24"/>
                <w:szCs w:val="24"/>
              </w:rPr>
              <w:t>)</w:t>
            </w:r>
          </w:p>
        </w:tc>
      </w:tr>
      <w:tr w:rsidR="00AD1197" w:rsidTr="00561D48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1197" w:rsidRP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Yes    </w:t>
            </w: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No</w:t>
            </w:r>
            <w:r w:rsidR="00561D48">
              <w:rPr>
                <w:rFonts w:ascii="Tw Cen MT" w:hAnsi="Tw Cen MT"/>
                <w:sz w:val="24"/>
                <w:szCs w:val="24"/>
              </w:rPr>
              <w:t xml:space="preserve">   </w:t>
            </w:r>
            <w:r w:rsidR="00561D48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="00561D48">
              <w:rPr>
                <w:rFonts w:ascii="Tw Cen MT" w:hAnsi="Tw Cen MT"/>
                <w:sz w:val="24"/>
                <w:szCs w:val="24"/>
              </w:rPr>
              <w:t xml:space="preserve"> I</w:t>
            </w:r>
            <w:r w:rsidR="00FD58E3">
              <w:rPr>
                <w:rFonts w:ascii="Tw Cen MT" w:hAnsi="Tw Cen MT"/>
                <w:sz w:val="24"/>
                <w:szCs w:val="24"/>
              </w:rPr>
              <w:t>n progress</w:t>
            </w:r>
            <w:r w:rsidR="00561D48">
              <w:rPr>
                <w:rFonts w:ascii="Tw Cen MT" w:hAnsi="Tw Cen MT"/>
                <w:sz w:val="24"/>
                <w:szCs w:val="24"/>
              </w:rPr>
              <w:t xml:space="preserve"> (expected </w:t>
            </w:r>
            <w:proofErr w:type="gramStart"/>
            <w:r w:rsidR="00561D48">
              <w:rPr>
                <w:rFonts w:ascii="Tw Cen MT" w:hAnsi="Tw Cen MT"/>
                <w:sz w:val="24"/>
                <w:szCs w:val="24"/>
              </w:rPr>
              <w:t>date:_</w:t>
            </w:r>
            <w:proofErr w:type="gramEnd"/>
            <w:r w:rsidR="00561D48">
              <w:rPr>
                <w:rFonts w:ascii="Tw Cen MT" w:hAnsi="Tw Cen MT"/>
                <w:sz w:val="24"/>
                <w:szCs w:val="24"/>
              </w:rPr>
              <w:t>______)</w:t>
            </w:r>
            <w:r>
              <w:rPr>
                <w:rFonts w:ascii="Tw Cen MT" w:hAnsi="Tw Cen MT"/>
                <w:sz w:val="24"/>
                <w:szCs w:val="24"/>
              </w:rPr>
              <w:t xml:space="preserve">    </w:t>
            </w:r>
          </w:p>
        </w:tc>
      </w:tr>
      <w:tr w:rsidR="00AD1197" w:rsidTr="00561D48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761EC" w:rsidRDefault="004761EC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  <w:p w:rsidR="00AD1197" w:rsidRP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61EC" w:rsidRDefault="004761EC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AD1197" w:rsidRDefault="00AD5218" w:rsidP="00EC5093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Project is supported</w:t>
            </w:r>
            <w:r w:rsidR="00AD1197">
              <w:rPr>
                <w:rFonts w:ascii="Tw Cen MT" w:hAnsi="Tw Cen MT"/>
                <w:sz w:val="24"/>
                <w:szCs w:val="24"/>
              </w:rPr>
              <w:t xml:space="preserve"> by the BAC:</w:t>
            </w:r>
          </w:p>
          <w:p w:rsidR="003C4201" w:rsidRDefault="003C4201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D1197" w:rsidTr="00561D48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Yes    </w:t>
            </w: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No    </w:t>
            </w:r>
          </w:p>
        </w:tc>
      </w:tr>
      <w:tr w:rsidR="00AD1197" w:rsidTr="00561D48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C4201" w:rsidRDefault="003C4201" w:rsidP="003C4201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  <w:p w:rsidR="00AD1197" w:rsidRDefault="00AD1197" w:rsidP="003C4201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4201" w:rsidRDefault="003C4201" w:rsidP="00AD1197">
            <w:pPr>
              <w:rPr>
                <w:rFonts w:ascii="Tw Cen MT" w:hAnsi="Tw Cen MT"/>
                <w:sz w:val="24"/>
                <w:szCs w:val="24"/>
              </w:rPr>
            </w:pPr>
          </w:p>
          <w:p w:rsidR="00AD1197" w:rsidRP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Project has been approved by other organized group(s) with demonstrated knowledge of walking and bicycling needs (</w:t>
            </w:r>
            <w:r>
              <w:rPr>
                <w:rFonts w:ascii="Tw Cen MT" w:hAnsi="Tw Cen MT"/>
                <w:i/>
                <w:sz w:val="24"/>
                <w:szCs w:val="24"/>
              </w:rPr>
              <w:t>see instructions)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</w:tc>
      </w:tr>
      <w:tr w:rsidR="00AD1197" w:rsidTr="00561D48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Yes    </w:t>
            </w:r>
            <w:r>
              <w:rPr>
                <w:rFonts w:ascii="Tw Cen MT" w:hAnsi="Tw Cen MT"/>
                <w:sz w:val="24"/>
                <w:szCs w:val="24"/>
              </w:rPr>
              <w:sym w:font="Wingdings" w:char="F06F"/>
            </w:r>
            <w:r>
              <w:rPr>
                <w:rFonts w:ascii="Tw Cen MT" w:hAnsi="Tw Cen MT"/>
                <w:sz w:val="24"/>
                <w:szCs w:val="24"/>
              </w:rPr>
              <w:t xml:space="preserve"> No    </w:t>
            </w:r>
          </w:p>
          <w:p w:rsid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D1197" w:rsidTr="00561D48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97" w:rsidRPr="00AD1197" w:rsidRDefault="00AD1197" w:rsidP="00EC5093">
            <w:pPr>
              <w:rPr>
                <w:rFonts w:ascii="Tw Cen MT" w:hAnsi="Tw Cen MT"/>
                <w:i/>
                <w:sz w:val="24"/>
                <w:szCs w:val="24"/>
              </w:rPr>
            </w:pPr>
            <w:r w:rsidRPr="00AD1197">
              <w:rPr>
                <w:rFonts w:ascii="Tw Cen MT" w:hAnsi="Tw Cen MT"/>
                <w:i/>
                <w:sz w:val="24"/>
                <w:szCs w:val="24"/>
              </w:rPr>
              <w:t>Names of other group(s):</w:t>
            </w:r>
          </w:p>
        </w:tc>
        <w:tc>
          <w:tcPr>
            <w:tcW w:w="5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197" w:rsidRPr="00AD1197" w:rsidRDefault="00EB5056" w:rsidP="00EB5056">
            <w:pPr>
              <w:ind w:right="-210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 xml:space="preserve">        </w:t>
            </w:r>
            <w:r w:rsidR="008B31D2">
              <w:rPr>
                <w:rFonts w:ascii="Tw Cen MT" w:hAnsi="Tw Cen MT"/>
                <w:i/>
                <w:sz w:val="24"/>
                <w:szCs w:val="24"/>
              </w:rPr>
              <w:t xml:space="preserve">     </w:t>
            </w:r>
            <w:r w:rsidR="00A35C59">
              <w:rPr>
                <w:rFonts w:ascii="Tw Cen MT" w:hAnsi="Tw Cen MT"/>
                <w:i/>
                <w:sz w:val="24"/>
                <w:szCs w:val="24"/>
              </w:rPr>
              <w:t xml:space="preserve">Type of support: </w:t>
            </w:r>
            <w:r w:rsidR="008B31D2">
              <w:rPr>
                <w:rFonts w:ascii="Tw Cen MT" w:hAnsi="Tw Cen MT"/>
                <w:i/>
                <w:sz w:val="24"/>
                <w:szCs w:val="24"/>
              </w:rPr>
              <w:t>(</w:t>
            </w:r>
            <w:r w:rsidR="00A35C59">
              <w:rPr>
                <w:rFonts w:ascii="Tw Cen MT" w:hAnsi="Tw Cen MT"/>
                <w:i/>
                <w:sz w:val="24"/>
                <w:szCs w:val="24"/>
              </w:rPr>
              <w:t>letters, resolution</w:t>
            </w:r>
            <w:r>
              <w:rPr>
                <w:rFonts w:ascii="Tw Cen MT" w:hAnsi="Tw Cen MT"/>
                <w:i/>
                <w:sz w:val="24"/>
                <w:szCs w:val="24"/>
              </w:rPr>
              <w:t>, minute</w:t>
            </w:r>
            <w:r w:rsidR="00A35C59">
              <w:rPr>
                <w:rFonts w:ascii="Tw Cen MT" w:hAnsi="Tw Cen MT"/>
                <w:i/>
                <w:sz w:val="24"/>
                <w:szCs w:val="24"/>
              </w:rPr>
              <w:t>s)</w:t>
            </w:r>
          </w:p>
        </w:tc>
      </w:tr>
      <w:tr w:rsidR="00AD1197" w:rsidTr="008B31D2"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D1197" w:rsidTr="008B31D2"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D1197" w:rsidTr="008B31D2"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197" w:rsidRDefault="00AD1197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  <w:p w:rsidR="00AD1197" w:rsidRDefault="00AD1197" w:rsidP="00EC5093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1197" w:rsidRDefault="00AD1197" w:rsidP="00AD119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AB080B" w:rsidTr="00561D48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C4201" w:rsidRDefault="003C4201" w:rsidP="00AB080B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AB080B" w:rsidRDefault="00AB080B" w:rsidP="00AD1197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080B" w:rsidRPr="00AB080B" w:rsidRDefault="00AB080B" w:rsidP="00AD1197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760" w:type="dxa"/>
        <w:tblLook w:val="04A0" w:firstRow="1" w:lastRow="0" w:firstColumn="1" w:lastColumn="0" w:noHBand="0" w:noVBand="1"/>
      </w:tblPr>
      <w:tblGrid>
        <w:gridCol w:w="1122"/>
        <w:gridCol w:w="3396"/>
        <w:gridCol w:w="2708"/>
        <w:gridCol w:w="2422"/>
        <w:gridCol w:w="112"/>
      </w:tblGrid>
      <w:tr w:rsidR="00491513" w:rsidRPr="00684FAF" w:rsidTr="00F9116C">
        <w:trPr>
          <w:gridAfter w:val="1"/>
          <w:wAfter w:w="112" w:type="dxa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513" w:rsidRPr="009A04D1" w:rsidRDefault="00491513" w:rsidP="008B31D2">
            <w:pPr>
              <w:pStyle w:val="ListParagraph"/>
              <w:numPr>
                <w:ilvl w:val="0"/>
                <w:numId w:val="3"/>
              </w:numPr>
              <w:ind w:left="1170" w:hanging="450"/>
              <w:rPr>
                <w:rFonts w:ascii="Tw Cen MT" w:hAnsi="Tw Cen MT"/>
                <w:sz w:val="24"/>
                <w:szCs w:val="24"/>
                <w:shd w:val="clear" w:color="auto" w:fill="D9D9D9" w:themeFill="background1" w:themeFillShade="D9"/>
              </w:rPr>
            </w:pPr>
            <w:bookmarkStart w:id="0" w:name="_GoBack"/>
            <w:bookmarkEnd w:id="0"/>
            <w:r w:rsidRPr="009A04D1">
              <w:rPr>
                <w:rFonts w:ascii="Tw Cen MT" w:hAnsi="Tw Cen MT"/>
                <w:sz w:val="24"/>
                <w:szCs w:val="24"/>
                <w:shd w:val="clear" w:color="auto" w:fill="D9D9D9" w:themeFill="background1" w:themeFillShade="D9"/>
              </w:rPr>
              <w:t>Local Cash Match:</w:t>
            </w:r>
          </w:p>
          <w:p w:rsidR="00491513" w:rsidRPr="00491513" w:rsidRDefault="00491513" w:rsidP="00491513">
            <w:pPr>
              <w:ind w:left="1440"/>
              <w:rPr>
                <w:rFonts w:ascii="Tw Cen MT" w:hAnsi="Tw Cen MT"/>
                <w:sz w:val="24"/>
                <w:szCs w:val="24"/>
                <w:shd w:val="clear" w:color="auto" w:fill="D9D9D9" w:themeFill="background1" w:themeFillShade="D9"/>
              </w:rPr>
            </w:pPr>
            <w:r w:rsidRPr="00491513">
              <w:rPr>
                <w:rFonts w:ascii="Tw Cen MT" w:hAnsi="Tw Cen MT"/>
                <w:sz w:val="24"/>
                <w:szCs w:val="24"/>
              </w:rPr>
              <w:t xml:space="preserve">Enter total project cost, totaling funds from all sources here: </w:t>
            </w:r>
            <w:r w:rsidRPr="00491513">
              <w:rPr>
                <w:rFonts w:ascii="Tw Cen MT" w:hAnsi="Tw Cen MT"/>
                <w:sz w:val="24"/>
                <w:szCs w:val="24"/>
                <w:u w:val="single"/>
              </w:rPr>
              <w:t>$</w:t>
            </w:r>
            <w:r w:rsidRPr="00491513">
              <w:rPr>
                <w:rFonts w:ascii="Tw Cen MT" w:hAnsi="Tw Cen MT"/>
                <w:sz w:val="24"/>
                <w:szCs w:val="24"/>
                <w:shd w:val="clear" w:color="auto" w:fill="D9D9D9" w:themeFill="background1" w:themeFillShade="D9"/>
              </w:rPr>
              <w:t>________________</w:t>
            </w:r>
          </w:p>
          <w:p w:rsidR="00491513" w:rsidRPr="00684FAF" w:rsidRDefault="00491513" w:rsidP="00F9116C">
            <w:pPr>
              <w:pStyle w:val="ListParagraph"/>
              <w:ind w:left="1080"/>
              <w:rPr>
                <w:rFonts w:ascii="Tw Cen MT" w:hAnsi="Tw Cen MT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491513" w:rsidTr="00EB5056">
        <w:trPr>
          <w:gridAfter w:val="1"/>
          <w:wAfter w:w="112" w:type="dxa"/>
          <w:trHeight w:val="323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513" w:rsidRDefault="00491513" w:rsidP="00F9116C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TDA Funds requested: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513" w:rsidRDefault="00491513" w:rsidP="00F9116C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$</w:t>
            </w:r>
          </w:p>
        </w:tc>
      </w:tr>
      <w:tr w:rsidR="00491513" w:rsidTr="00EB5056">
        <w:trPr>
          <w:gridAfter w:val="1"/>
          <w:wAfter w:w="112" w:type="dxa"/>
          <w:trHeight w:val="350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513" w:rsidRDefault="00491513" w:rsidP="00F9116C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Local Funds provided: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513" w:rsidRDefault="00491513" w:rsidP="00F9116C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$</w:t>
            </w:r>
          </w:p>
        </w:tc>
      </w:tr>
      <w:tr w:rsidR="00491513" w:rsidTr="00F9116C">
        <w:trPr>
          <w:gridAfter w:val="1"/>
          <w:wAfter w:w="112" w:type="dxa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513" w:rsidRDefault="00491513" w:rsidP="00F9116C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Local match percentage: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513" w:rsidRPr="00EB5056" w:rsidRDefault="00491513" w:rsidP="00EB5056">
            <w:pPr>
              <w:spacing w:line="360" w:lineRule="auto"/>
              <w:jc w:val="right"/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% </w:t>
            </w:r>
          </w:p>
        </w:tc>
      </w:tr>
      <w:tr w:rsidR="00491513" w:rsidRPr="00AB080B" w:rsidTr="00F9116C">
        <w:trPr>
          <w:gridAfter w:val="1"/>
          <w:wAfter w:w="112" w:type="dxa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513" w:rsidRDefault="00491513" w:rsidP="00F9116C">
            <w:pPr>
              <w:ind w:left="720"/>
              <w:rPr>
                <w:rFonts w:ascii="Tw Cen MT" w:hAnsi="Tw Cen MT"/>
                <w:i/>
                <w:sz w:val="24"/>
                <w:szCs w:val="24"/>
              </w:rPr>
            </w:pPr>
          </w:p>
          <w:p w:rsidR="00491513" w:rsidRPr="001514AE" w:rsidRDefault="00491513" w:rsidP="00F9116C">
            <w:pPr>
              <w:ind w:left="720"/>
              <w:rPr>
                <w:rFonts w:ascii="Tw Cen MT" w:hAnsi="Tw Cen MT"/>
                <w:i/>
                <w:sz w:val="24"/>
                <w:szCs w:val="24"/>
              </w:rPr>
            </w:pPr>
            <w:r w:rsidRPr="001514AE">
              <w:rPr>
                <w:rFonts w:ascii="Tw Cen MT" w:hAnsi="Tw Cen MT"/>
                <w:i/>
                <w:sz w:val="24"/>
                <w:szCs w:val="24"/>
              </w:rPr>
              <w:t>To calculate % Local Match Percentage, please use the following equation:</w:t>
            </w:r>
          </w:p>
          <w:p w:rsidR="00491513" w:rsidRPr="001514AE" w:rsidRDefault="00491513" w:rsidP="00F9116C">
            <w:pPr>
              <w:rPr>
                <w:rFonts w:ascii="Tw Cen MT" w:hAnsi="Tw Cen MT"/>
                <w:sz w:val="24"/>
                <w:szCs w:val="24"/>
                <w:u w:val="single"/>
              </w:rPr>
            </w:pPr>
            <w:r w:rsidRPr="001514AE">
              <w:rPr>
                <w:rFonts w:ascii="Tw Cen MT" w:hAnsi="Tw Cen MT"/>
                <w:sz w:val="24"/>
                <w:szCs w:val="24"/>
              </w:rPr>
              <w:t xml:space="preserve">                            </w:t>
            </w:r>
            <w:r w:rsidRPr="001514AE">
              <w:rPr>
                <w:rFonts w:ascii="Tw Cen MT" w:hAnsi="Tw Cen MT"/>
                <w:sz w:val="24"/>
                <w:szCs w:val="24"/>
                <w:u w:val="single"/>
              </w:rPr>
              <w:t>Local Matching Funds*</w:t>
            </w:r>
            <w:r w:rsidRPr="001514AE">
              <w:rPr>
                <w:rFonts w:ascii="Tw Cen MT" w:hAnsi="Tw Cen MT"/>
                <w:sz w:val="24"/>
                <w:szCs w:val="24"/>
              </w:rPr>
              <w:t xml:space="preserve">   = Local Match %</w:t>
            </w:r>
          </w:p>
          <w:p w:rsidR="00491513" w:rsidRPr="001514AE" w:rsidRDefault="00491513" w:rsidP="00F9116C">
            <w:pPr>
              <w:rPr>
                <w:rFonts w:ascii="Tw Cen MT" w:hAnsi="Tw Cen MT"/>
                <w:sz w:val="24"/>
                <w:szCs w:val="24"/>
              </w:rPr>
            </w:pPr>
            <w:r w:rsidRPr="001514AE">
              <w:rPr>
                <w:rFonts w:ascii="Tw Cen MT" w:hAnsi="Tw Cen MT"/>
                <w:sz w:val="24"/>
                <w:szCs w:val="24"/>
              </w:rPr>
              <w:t xml:space="preserve">                            Total Project Cost</w:t>
            </w:r>
          </w:p>
          <w:p w:rsidR="00491513" w:rsidRDefault="00491513" w:rsidP="00F9116C">
            <w:pPr>
              <w:ind w:left="720"/>
              <w:rPr>
                <w:rFonts w:ascii="Tw Cen MT" w:hAnsi="Tw Cen MT"/>
                <w:i/>
                <w:sz w:val="24"/>
                <w:szCs w:val="24"/>
              </w:rPr>
            </w:pPr>
          </w:p>
          <w:p w:rsidR="00491513" w:rsidRPr="0087497C" w:rsidRDefault="00491513" w:rsidP="00F9116C">
            <w:pPr>
              <w:ind w:left="720"/>
              <w:rPr>
                <w:rFonts w:ascii="Tw Cen MT" w:hAnsi="Tw Cen MT"/>
                <w:i/>
                <w:sz w:val="24"/>
                <w:szCs w:val="24"/>
              </w:rPr>
            </w:pPr>
            <w:r>
              <w:rPr>
                <w:rFonts w:ascii="Tw Cen MT" w:hAnsi="Tw Cen MT"/>
                <w:i/>
                <w:sz w:val="24"/>
                <w:szCs w:val="24"/>
              </w:rPr>
              <w:t>*Local Cash Match only. Planning Projects are required to provide at least a 50% match to qualify for TDA Article 3 grant funding.</w:t>
            </w:r>
          </w:p>
          <w:p w:rsidR="00491513" w:rsidRPr="00AB080B" w:rsidRDefault="00491513" w:rsidP="00F9116C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491513" w:rsidRPr="00684FAF" w:rsidTr="00F9116C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491513" w:rsidRPr="00F427F3" w:rsidRDefault="00491513" w:rsidP="00F9116C">
            <w:pPr>
              <w:jc w:val="righ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1513" w:rsidRPr="00684FAF" w:rsidRDefault="00491513" w:rsidP="00F9116C">
            <w:pPr>
              <w:rPr>
                <w:rFonts w:ascii="Tw Cen MT" w:hAnsi="Tw Cen MT"/>
                <w:sz w:val="24"/>
                <w:szCs w:val="24"/>
              </w:rPr>
            </w:pPr>
            <w:r w:rsidRPr="00684FAF">
              <w:rPr>
                <w:rFonts w:ascii="Tw Cen MT" w:hAnsi="Tw Cen MT"/>
                <w:sz w:val="24"/>
                <w:szCs w:val="24"/>
              </w:rPr>
              <w:t xml:space="preserve">Can </w:t>
            </w:r>
            <w:r>
              <w:rPr>
                <w:rFonts w:ascii="Tw Cen MT" w:hAnsi="Tw Cen MT"/>
                <w:sz w:val="24"/>
                <w:szCs w:val="24"/>
              </w:rPr>
              <w:t>this project be partially funded?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1513" w:rsidRPr="00684FAF" w:rsidRDefault="00491513" w:rsidP="00F9116C">
            <w:pPr>
              <w:shd w:val="clear" w:color="auto" w:fill="F2F2F2" w:themeFill="background1" w:themeFillShade="F2"/>
              <w:rPr>
                <w:rFonts w:ascii="Tw Cen MT" w:hAnsi="Tw Cen MT"/>
                <w:sz w:val="24"/>
                <w:szCs w:val="24"/>
              </w:rPr>
            </w:pPr>
            <w:r w:rsidRPr="00684FAF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684FAF">
              <w:rPr>
                <w:rFonts w:ascii="Tw Cen MT" w:hAnsi="Tw Cen MT"/>
                <w:sz w:val="24"/>
                <w:szCs w:val="24"/>
              </w:rPr>
              <w:t xml:space="preserve"> Yes </w:t>
            </w:r>
            <w:r>
              <w:rPr>
                <w:rFonts w:ascii="Tw Cen MT" w:hAnsi="Tw Cen MT"/>
                <w:sz w:val="24"/>
                <w:szCs w:val="24"/>
              </w:rPr>
              <w:t xml:space="preserve">  </w:t>
            </w:r>
            <w:r w:rsidRPr="00684FAF">
              <w:rPr>
                <w:rFonts w:ascii="Tw Cen MT" w:hAnsi="Tw Cen MT"/>
                <w:sz w:val="24"/>
                <w:szCs w:val="24"/>
              </w:rPr>
              <w:t xml:space="preserve">   </w:t>
            </w:r>
            <w:r w:rsidRPr="00684FAF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684FAF">
              <w:rPr>
                <w:rFonts w:ascii="Tw Cen MT" w:hAnsi="Tw Cen MT"/>
                <w:sz w:val="24"/>
                <w:szCs w:val="24"/>
              </w:rPr>
              <w:t xml:space="preserve"> No    </w:t>
            </w:r>
          </w:p>
        </w:tc>
      </w:tr>
    </w:tbl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1122"/>
        <w:gridCol w:w="8429"/>
      </w:tblGrid>
      <w:tr w:rsidR="00AB080B" w:rsidTr="00B87ED6">
        <w:trPr>
          <w:trHeight w:val="108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B5056" w:rsidRDefault="00EB5056" w:rsidP="00B87ED6">
            <w:pPr>
              <w:ind w:left="720" w:hanging="720"/>
              <w:rPr>
                <w:rFonts w:ascii="Tw Cen MT" w:hAnsi="Tw Cen MT"/>
                <w:b/>
                <w:sz w:val="24"/>
                <w:szCs w:val="24"/>
              </w:rPr>
            </w:pPr>
          </w:p>
          <w:p w:rsidR="00AB080B" w:rsidRDefault="00491513" w:rsidP="00B87ED6">
            <w:pPr>
              <w:ind w:left="720" w:hanging="720"/>
              <w:rPr>
                <w:rFonts w:ascii="Tw Cen MT" w:hAnsi="Tw Cen MT"/>
                <w:b/>
                <w:sz w:val="24"/>
                <w:szCs w:val="24"/>
              </w:rPr>
            </w:pPr>
            <w:r w:rsidRPr="00EB5056">
              <w:rPr>
                <w:rFonts w:ascii="Tw Cen MT" w:hAnsi="Tw Cen MT"/>
                <w:b/>
                <w:sz w:val="24"/>
                <w:szCs w:val="24"/>
              </w:rPr>
              <w:t>VI.</w:t>
            </w:r>
          </w:p>
          <w:p w:rsidR="00B87ED6" w:rsidRDefault="00B87ED6" w:rsidP="00B87ED6">
            <w:pPr>
              <w:ind w:left="720" w:hanging="720"/>
              <w:rPr>
                <w:rFonts w:ascii="Tw Cen MT" w:hAnsi="Tw Cen MT"/>
                <w:b/>
                <w:sz w:val="24"/>
                <w:szCs w:val="24"/>
              </w:rPr>
            </w:pPr>
          </w:p>
          <w:p w:rsidR="00B87ED6" w:rsidRPr="00B87ED6" w:rsidRDefault="00B87ED6" w:rsidP="00B87ED6">
            <w:pPr>
              <w:rPr>
                <w:rFonts w:ascii="Tw Cen MT" w:hAnsi="Tw Cen MT"/>
                <w:sz w:val="24"/>
                <w:szCs w:val="24"/>
              </w:rPr>
            </w:pPr>
            <w:r w:rsidRPr="00B87ED6">
              <w:rPr>
                <w:rFonts w:ascii="Tw Cen MT" w:hAnsi="Tw Cen MT"/>
                <w:sz w:val="24"/>
                <w:szCs w:val="24"/>
              </w:rPr>
              <w:t xml:space="preserve">          a.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056" w:rsidRDefault="00EB5056" w:rsidP="00187D0E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491513" w:rsidRPr="00491513" w:rsidRDefault="00491513" w:rsidP="00187D0E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91513">
              <w:rPr>
                <w:rFonts w:ascii="Tw Cen MT" w:hAnsi="Tw Cen MT"/>
                <w:b/>
                <w:sz w:val="24"/>
                <w:szCs w:val="24"/>
              </w:rPr>
              <w:t>Meets Program Objectives:</w:t>
            </w:r>
          </w:p>
          <w:p w:rsidR="00491513" w:rsidRPr="009A04D1" w:rsidRDefault="00491513" w:rsidP="00187D0E">
            <w:pPr>
              <w:rPr>
                <w:rFonts w:ascii="Tw Cen MT" w:hAnsi="Tw Cen MT"/>
                <w:sz w:val="20"/>
                <w:szCs w:val="20"/>
              </w:rPr>
            </w:pPr>
          </w:p>
          <w:p w:rsidR="00AB080B" w:rsidRDefault="00AB080B" w:rsidP="00187D0E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Describe the need for the project and how the project addresses an identified problem. How was the need d</w:t>
            </w:r>
            <w:r w:rsidR="00E63E26">
              <w:rPr>
                <w:rFonts w:ascii="Tw Cen MT" w:hAnsi="Tw Cen MT"/>
                <w:sz w:val="24"/>
                <w:szCs w:val="24"/>
              </w:rPr>
              <w:t>etermined? Cite relevant data or observations regarding existing walking/bicycling demand, or results of similar projects in other communities.</w:t>
            </w:r>
            <w:r w:rsidR="00B4387C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7C6BD8">
              <w:rPr>
                <w:rFonts w:ascii="Tw Cen MT" w:hAnsi="Tw Cen MT"/>
                <w:sz w:val="24"/>
                <w:szCs w:val="24"/>
              </w:rPr>
              <w:t xml:space="preserve">Include a vicinity map and a site map. </w:t>
            </w:r>
            <w:r w:rsidR="007C1789">
              <w:rPr>
                <w:rFonts w:ascii="Tw Cen MT" w:hAnsi="Tw Cen MT"/>
                <w:sz w:val="24"/>
                <w:szCs w:val="24"/>
              </w:rPr>
              <w:t xml:space="preserve">Describe the project’s anticipated schedule, including major milestones. </w:t>
            </w:r>
          </w:p>
          <w:p w:rsidR="006248E3" w:rsidRPr="00AB080B" w:rsidRDefault="006248E3" w:rsidP="00187D0E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E63E26" w:rsidTr="00561D48"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E26" w:rsidRDefault="00E63E26" w:rsidP="00AB080B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63E26" w:rsidRDefault="00E63E26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9A4291" w:rsidRDefault="009A4291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2402F1" w:rsidRDefault="002402F1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9A4291" w:rsidRDefault="009A4291" w:rsidP="00E63E26">
            <w:pPr>
              <w:rPr>
                <w:rFonts w:ascii="Tw Cen MT" w:hAnsi="Tw Cen MT"/>
                <w:sz w:val="24"/>
                <w:szCs w:val="24"/>
              </w:rPr>
            </w:pPr>
          </w:p>
          <w:p w:rsidR="00E63E26" w:rsidRDefault="00E63E26" w:rsidP="00E63E26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187D0E" w:rsidTr="006820B2">
        <w:trPr>
          <w:trHeight w:val="855"/>
        </w:trPr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D0E" w:rsidRDefault="00187D0E" w:rsidP="00F73DB3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7D0E" w:rsidRDefault="00187D0E" w:rsidP="00F73DB3">
            <w:pPr>
              <w:rPr>
                <w:rFonts w:ascii="Tw Cen MT" w:hAnsi="Tw Cen MT"/>
                <w:sz w:val="24"/>
                <w:szCs w:val="24"/>
              </w:rPr>
            </w:pPr>
          </w:p>
          <w:p w:rsidR="00187D0E" w:rsidRDefault="00187D0E" w:rsidP="00F73DB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20558A" w:rsidRPr="00AB080B" w:rsidTr="00561D48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0558A" w:rsidRDefault="0020558A" w:rsidP="00E07026">
            <w:pPr>
              <w:ind w:left="720"/>
              <w:rPr>
                <w:rFonts w:ascii="Tw Cen MT" w:hAnsi="Tw Cen MT"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  <w:p w:rsidR="0020558A" w:rsidRDefault="0020558A" w:rsidP="00E07026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:rsidR="006248E3" w:rsidRPr="00AB080B" w:rsidRDefault="006248E3" w:rsidP="006248E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9A4291" w:rsidRDefault="009A4291" w:rsidP="00CB5BBD">
      <w:pPr>
        <w:rPr>
          <w:rFonts w:ascii="Tw Cen MT" w:hAnsi="Tw Cen MT"/>
          <w:b/>
          <w:sz w:val="24"/>
          <w:szCs w:val="24"/>
        </w:rPr>
        <w:sectPr w:rsidR="009A4291" w:rsidSect="00881321">
          <w:headerReference w:type="default" r:id="rId9"/>
          <w:footerReference w:type="default" r:id="rId10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22"/>
        <w:gridCol w:w="6816"/>
        <w:gridCol w:w="188"/>
        <w:gridCol w:w="1612"/>
      </w:tblGrid>
      <w:tr w:rsidR="00160B5D" w:rsidTr="00A838C4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60B5D" w:rsidRDefault="00160B5D" w:rsidP="00EC509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B5D" w:rsidRDefault="00160B5D" w:rsidP="00EC5093">
            <w:pPr>
              <w:ind w:left="138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B5D" w:rsidRDefault="00160B5D" w:rsidP="00FD5E89">
            <w:pPr>
              <w:ind w:left="138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684FAF" w:rsidTr="00A838C4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684FAF" w:rsidRPr="00F427F3" w:rsidRDefault="00684FAF" w:rsidP="00CB5BB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VII.</w:t>
            </w: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4FAF" w:rsidRPr="005C5ED0" w:rsidRDefault="00684FAF" w:rsidP="005C5ED0">
            <w:pPr>
              <w:ind w:left="138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Single Point of Project Contact Information</w:t>
            </w:r>
          </w:p>
          <w:p w:rsidR="00684FAF" w:rsidRDefault="00684FAF" w:rsidP="00FD5E89">
            <w:pPr>
              <w:ind w:left="138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A04D1" w:rsidTr="00A838C4">
        <w:trPr>
          <w:gridAfter w:val="2"/>
          <w:wAfter w:w="1800" w:type="dxa"/>
          <w:trHeight w:val="882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A04D1" w:rsidRDefault="009A04D1" w:rsidP="00EC5093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31BC" w:rsidRPr="00DB31BC" w:rsidRDefault="00DB31BC" w:rsidP="00A838C4">
            <w:pPr>
              <w:spacing w:line="360" w:lineRule="auto"/>
              <w:ind w:left="138"/>
              <w:rPr>
                <w:rFonts w:ascii="Tw Cen MT" w:hAnsi="Tw Cen MT"/>
                <w:sz w:val="24"/>
                <w:szCs w:val="24"/>
              </w:rPr>
            </w:pPr>
            <w:r w:rsidRPr="00DB31BC">
              <w:rPr>
                <w:rFonts w:ascii="Tw Cen MT" w:hAnsi="Tw Cen MT"/>
                <w:sz w:val="24"/>
                <w:szCs w:val="24"/>
              </w:rPr>
              <w:t>Name:  ______________________________________</w:t>
            </w:r>
          </w:p>
          <w:p w:rsidR="00DB31BC" w:rsidRPr="00DB31BC" w:rsidRDefault="00DB31BC" w:rsidP="00A838C4">
            <w:pPr>
              <w:spacing w:line="360" w:lineRule="auto"/>
              <w:ind w:left="138" w:hanging="273"/>
              <w:rPr>
                <w:rFonts w:ascii="Tw Cen MT" w:hAnsi="Tw Cen MT"/>
                <w:sz w:val="24"/>
                <w:szCs w:val="24"/>
              </w:rPr>
            </w:pPr>
            <w:r w:rsidRPr="00DB31BC">
              <w:rPr>
                <w:rFonts w:ascii="Tw Cen MT" w:hAnsi="Tw Cen MT"/>
                <w:sz w:val="24"/>
                <w:szCs w:val="24"/>
              </w:rPr>
              <w:t xml:space="preserve">   </w:t>
            </w:r>
            <w:r w:rsidRPr="00DB31BC">
              <w:rPr>
                <w:rFonts w:ascii="Tw Cen MT" w:hAnsi="Tw Cen MT"/>
                <w:sz w:val="24"/>
                <w:szCs w:val="24"/>
              </w:rPr>
              <w:tab/>
              <w:t>Title: ________________________________________</w:t>
            </w:r>
          </w:p>
          <w:p w:rsidR="00DB31BC" w:rsidRPr="00DB31BC" w:rsidRDefault="00DB31BC" w:rsidP="00A838C4">
            <w:pPr>
              <w:spacing w:line="360" w:lineRule="auto"/>
              <w:ind w:left="138" w:hanging="273"/>
              <w:rPr>
                <w:rFonts w:ascii="Tw Cen MT" w:hAnsi="Tw Cen MT"/>
                <w:sz w:val="24"/>
                <w:szCs w:val="24"/>
              </w:rPr>
            </w:pPr>
            <w:r w:rsidRPr="00DB31BC">
              <w:rPr>
                <w:rFonts w:ascii="Tw Cen MT" w:hAnsi="Tw Cen MT"/>
                <w:sz w:val="24"/>
                <w:szCs w:val="24"/>
              </w:rPr>
              <w:tab/>
              <w:t>Agency: ___________________________________</w:t>
            </w:r>
            <w:r w:rsidR="00A838C4">
              <w:rPr>
                <w:rFonts w:ascii="Tw Cen MT" w:hAnsi="Tw Cen MT"/>
                <w:sz w:val="24"/>
                <w:szCs w:val="24"/>
              </w:rPr>
              <w:t>_</w:t>
            </w:r>
            <w:r w:rsidRPr="00DB31BC">
              <w:rPr>
                <w:rFonts w:ascii="Tw Cen MT" w:hAnsi="Tw Cen MT"/>
                <w:sz w:val="24"/>
                <w:szCs w:val="24"/>
              </w:rPr>
              <w:t>__</w:t>
            </w:r>
          </w:p>
          <w:p w:rsidR="00DB31BC" w:rsidRPr="00DB31BC" w:rsidRDefault="00DB31BC" w:rsidP="00A838C4">
            <w:pPr>
              <w:spacing w:line="360" w:lineRule="auto"/>
              <w:ind w:left="138" w:hanging="273"/>
              <w:rPr>
                <w:rFonts w:ascii="Tw Cen MT" w:hAnsi="Tw Cen MT"/>
                <w:sz w:val="24"/>
                <w:szCs w:val="24"/>
              </w:rPr>
            </w:pPr>
            <w:r w:rsidRPr="00DB31BC">
              <w:rPr>
                <w:rFonts w:ascii="Tw Cen MT" w:hAnsi="Tw Cen MT"/>
                <w:sz w:val="24"/>
                <w:szCs w:val="24"/>
              </w:rPr>
              <w:tab/>
              <w:t>Telephone: __________________________________</w:t>
            </w:r>
            <w:r w:rsidR="00A838C4">
              <w:rPr>
                <w:rFonts w:ascii="Tw Cen MT" w:hAnsi="Tw Cen MT"/>
                <w:sz w:val="24"/>
                <w:szCs w:val="24"/>
              </w:rPr>
              <w:t>_</w:t>
            </w:r>
          </w:p>
          <w:p w:rsidR="00DB31BC" w:rsidRPr="00DB31BC" w:rsidRDefault="00DB31BC" w:rsidP="00A838C4">
            <w:pPr>
              <w:spacing w:line="360" w:lineRule="auto"/>
              <w:ind w:left="138" w:hanging="273"/>
              <w:rPr>
                <w:rFonts w:ascii="Tw Cen MT" w:hAnsi="Tw Cen MT"/>
                <w:sz w:val="24"/>
                <w:szCs w:val="24"/>
              </w:rPr>
            </w:pPr>
            <w:r w:rsidRPr="00DB31BC">
              <w:rPr>
                <w:rFonts w:ascii="Tw Cen MT" w:hAnsi="Tw Cen MT"/>
                <w:sz w:val="24"/>
                <w:szCs w:val="24"/>
              </w:rPr>
              <w:tab/>
              <w:t>Email: _______________________________________</w:t>
            </w:r>
          </w:p>
          <w:p w:rsidR="00DB31BC" w:rsidRPr="00DB31BC" w:rsidRDefault="00DB31BC" w:rsidP="00DB31BC">
            <w:pPr>
              <w:ind w:left="138"/>
              <w:rPr>
                <w:rFonts w:ascii="Tw Cen MT" w:hAnsi="Tw Cen MT"/>
                <w:sz w:val="24"/>
                <w:szCs w:val="24"/>
              </w:rPr>
            </w:pPr>
          </w:p>
          <w:p w:rsidR="009A04D1" w:rsidRDefault="009A04D1" w:rsidP="009A04D1">
            <w:pPr>
              <w:spacing w:line="276" w:lineRule="auto"/>
              <w:ind w:left="138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475DDC" w:rsidRPr="00A838C4" w:rsidRDefault="00475DDC" w:rsidP="00A838C4">
      <w:pPr>
        <w:rPr>
          <w:rFonts w:ascii="Tw Cen MT" w:hAnsi="Tw Cen MT"/>
        </w:rPr>
      </w:pPr>
    </w:p>
    <w:sectPr w:rsidR="00475DDC" w:rsidRPr="00A838C4" w:rsidSect="009A42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73" w:rsidRDefault="00477A73" w:rsidP="00055EDD">
      <w:pPr>
        <w:spacing w:after="0" w:line="240" w:lineRule="auto"/>
      </w:pPr>
      <w:r>
        <w:separator/>
      </w:r>
    </w:p>
  </w:endnote>
  <w:endnote w:type="continuationSeparator" w:id="0">
    <w:p w:rsidR="00477A73" w:rsidRDefault="00477A73" w:rsidP="0005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ED0" w:rsidRDefault="005C5ED0" w:rsidP="00DF651F">
    <w:pPr>
      <w:pStyle w:val="Footer"/>
      <w:rPr>
        <w:rFonts w:ascii="Tw Cen MT" w:hAnsi="Tw Cen MT"/>
        <w:i/>
        <w:sz w:val="20"/>
        <w:szCs w:val="20"/>
      </w:rPr>
    </w:pPr>
  </w:p>
  <w:p w:rsidR="00DF651F" w:rsidRPr="00084C99" w:rsidRDefault="0020558A" w:rsidP="00DF651F">
    <w:pPr>
      <w:pStyle w:val="Footer"/>
      <w:rPr>
        <w:rFonts w:ascii="Tw Cen MT" w:hAnsi="Tw Cen MT"/>
        <w:szCs w:val="20"/>
      </w:rPr>
    </w:pPr>
    <w:r w:rsidRPr="00084C99">
      <w:rPr>
        <w:rFonts w:ascii="Tw Cen MT" w:hAnsi="Tw Cen MT"/>
        <w:szCs w:val="20"/>
      </w:rPr>
      <w:t>C/CAG TDA Article 3 FY 1</w:t>
    </w:r>
    <w:r w:rsidR="00137FA8">
      <w:rPr>
        <w:rFonts w:ascii="Tw Cen MT" w:hAnsi="Tw Cen MT"/>
        <w:szCs w:val="20"/>
      </w:rPr>
      <w:t>9</w:t>
    </w:r>
    <w:r w:rsidR="00DF651F" w:rsidRPr="00084C99">
      <w:rPr>
        <w:rFonts w:ascii="Tw Cen MT" w:hAnsi="Tw Cen MT"/>
        <w:szCs w:val="20"/>
      </w:rPr>
      <w:t>/</w:t>
    </w:r>
    <w:r w:rsidR="00137FA8">
      <w:rPr>
        <w:rFonts w:ascii="Tw Cen MT" w:hAnsi="Tw Cen MT"/>
        <w:szCs w:val="20"/>
      </w:rPr>
      <w:t>20</w:t>
    </w:r>
    <w:r w:rsidR="00DF651F" w:rsidRPr="00084C99">
      <w:rPr>
        <w:rFonts w:ascii="Tw Cen MT" w:hAnsi="Tw Cen MT"/>
        <w:szCs w:val="20"/>
      </w:rPr>
      <w:t xml:space="preserve"> </w:t>
    </w:r>
    <w:r w:rsidR="00CD5FAE" w:rsidRPr="00084C99">
      <w:rPr>
        <w:rFonts w:ascii="Tw Cen MT" w:hAnsi="Tw Cen MT"/>
        <w:szCs w:val="20"/>
      </w:rPr>
      <w:t xml:space="preserve">Planning </w:t>
    </w:r>
    <w:r w:rsidR="00C36B77" w:rsidRPr="00084C99">
      <w:rPr>
        <w:rFonts w:ascii="Tw Cen MT" w:hAnsi="Tw Cen MT"/>
        <w:szCs w:val="20"/>
      </w:rPr>
      <w:t>Project Application</w:t>
    </w:r>
    <w:r w:rsidR="00053538">
      <w:rPr>
        <w:rFonts w:ascii="Tw Cen MT" w:hAnsi="Tw Cen MT"/>
        <w:szCs w:val="20"/>
      </w:rPr>
      <w:tab/>
    </w:r>
    <w:r w:rsidR="00B87ED6" w:rsidRPr="009A04D1">
      <w:rPr>
        <w:rFonts w:ascii="Tw Cen MT" w:hAnsi="Tw Cen MT"/>
        <w:szCs w:val="20"/>
      </w:rPr>
      <w:t>4/25</w:t>
    </w:r>
    <w:r w:rsidR="00053538" w:rsidRPr="009A04D1">
      <w:rPr>
        <w:rFonts w:ascii="Tw Cen MT" w:hAnsi="Tw Cen MT"/>
        <w:szCs w:val="20"/>
      </w:rPr>
      <w:t>/2019</w:t>
    </w:r>
  </w:p>
  <w:p w:rsidR="00DF651F" w:rsidRPr="00DF651F" w:rsidRDefault="00DF651F" w:rsidP="00DF6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73" w:rsidRDefault="00477A73" w:rsidP="00055EDD">
      <w:pPr>
        <w:spacing w:after="0" w:line="240" w:lineRule="auto"/>
      </w:pPr>
      <w:r>
        <w:separator/>
      </w:r>
    </w:p>
  </w:footnote>
  <w:footnote w:type="continuationSeparator" w:id="0">
    <w:p w:rsidR="00477A73" w:rsidRDefault="00477A73" w:rsidP="0005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99" w:rsidRPr="00084C99" w:rsidRDefault="00084C99" w:rsidP="00084C99">
    <w:pPr>
      <w:pStyle w:val="Header"/>
      <w:jc w:val="center"/>
      <w:rPr>
        <w:rFonts w:ascii="Tw Cen MT" w:hAnsi="Tw Cen MT"/>
        <w:sz w:val="24"/>
      </w:rPr>
    </w:pPr>
    <w:r>
      <w:rPr>
        <w:sz w:val="24"/>
      </w:rPr>
      <w:tab/>
    </w:r>
    <w:r>
      <w:rPr>
        <w:sz w:val="24"/>
      </w:rPr>
      <w:tab/>
    </w:r>
  </w:p>
  <w:p w:rsidR="00084C99" w:rsidRDefault="00084C99">
    <w:pPr>
      <w:pStyle w:val="Header"/>
    </w:pPr>
  </w:p>
  <w:p w:rsidR="00084C99" w:rsidRDefault="00084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10A9"/>
    <w:multiLevelType w:val="hybridMultilevel"/>
    <w:tmpl w:val="6DA24978"/>
    <w:lvl w:ilvl="0" w:tplc="3B1286D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7148F"/>
    <w:multiLevelType w:val="hybridMultilevel"/>
    <w:tmpl w:val="191CAD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66E24"/>
    <w:multiLevelType w:val="hybridMultilevel"/>
    <w:tmpl w:val="A4B8B2FC"/>
    <w:lvl w:ilvl="0" w:tplc="01102F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EDD"/>
    <w:rsid w:val="00014FA3"/>
    <w:rsid w:val="00025B79"/>
    <w:rsid w:val="00053538"/>
    <w:rsid w:val="00055EDD"/>
    <w:rsid w:val="00072C7B"/>
    <w:rsid w:val="00084C99"/>
    <w:rsid w:val="00086AF4"/>
    <w:rsid w:val="0009517D"/>
    <w:rsid w:val="000B7C78"/>
    <w:rsid w:val="000F5564"/>
    <w:rsid w:val="00137FA8"/>
    <w:rsid w:val="00145F0F"/>
    <w:rsid w:val="001514AE"/>
    <w:rsid w:val="00160B5D"/>
    <w:rsid w:val="00170323"/>
    <w:rsid w:val="00187D0E"/>
    <w:rsid w:val="00191CB1"/>
    <w:rsid w:val="001A1650"/>
    <w:rsid w:val="001D192B"/>
    <w:rsid w:val="001D3554"/>
    <w:rsid w:val="00204EEB"/>
    <w:rsid w:val="0020558A"/>
    <w:rsid w:val="002402F1"/>
    <w:rsid w:val="00245C0D"/>
    <w:rsid w:val="00254A7A"/>
    <w:rsid w:val="002769A8"/>
    <w:rsid w:val="00276A5E"/>
    <w:rsid w:val="002935F6"/>
    <w:rsid w:val="00317247"/>
    <w:rsid w:val="00331460"/>
    <w:rsid w:val="00332075"/>
    <w:rsid w:val="003406F5"/>
    <w:rsid w:val="003C4201"/>
    <w:rsid w:val="003E2FC1"/>
    <w:rsid w:val="003F1128"/>
    <w:rsid w:val="00400E1D"/>
    <w:rsid w:val="00475DDC"/>
    <w:rsid w:val="0047612D"/>
    <w:rsid w:val="004761EC"/>
    <w:rsid w:val="00477A73"/>
    <w:rsid w:val="00491513"/>
    <w:rsid w:val="004B0320"/>
    <w:rsid w:val="004D5996"/>
    <w:rsid w:val="00561D48"/>
    <w:rsid w:val="005C54EB"/>
    <w:rsid w:val="005C5ED0"/>
    <w:rsid w:val="006248E3"/>
    <w:rsid w:val="00675C2A"/>
    <w:rsid w:val="006820B2"/>
    <w:rsid w:val="00682224"/>
    <w:rsid w:val="00684FAF"/>
    <w:rsid w:val="006D1743"/>
    <w:rsid w:val="006F2569"/>
    <w:rsid w:val="006F44EC"/>
    <w:rsid w:val="00702DE5"/>
    <w:rsid w:val="0073655C"/>
    <w:rsid w:val="007C1789"/>
    <w:rsid w:val="007C6BD8"/>
    <w:rsid w:val="007F1313"/>
    <w:rsid w:val="00803801"/>
    <w:rsid w:val="008236D1"/>
    <w:rsid w:val="008239BE"/>
    <w:rsid w:val="00827082"/>
    <w:rsid w:val="0085092D"/>
    <w:rsid w:val="0087497C"/>
    <w:rsid w:val="00881321"/>
    <w:rsid w:val="008B31D2"/>
    <w:rsid w:val="008C4F29"/>
    <w:rsid w:val="00907EE8"/>
    <w:rsid w:val="00922F4F"/>
    <w:rsid w:val="009467E2"/>
    <w:rsid w:val="00953198"/>
    <w:rsid w:val="00997FA4"/>
    <w:rsid w:val="009A04D1"/>
    <w:rsid w:val="009A4291"/>
    <w:rsid w:val="009F4565"/>
    <w:rsid w:val="00A0492A"/>
    <w:rsid w:val="00A10E3C"/>
    <w:rsid w:val="00A35C59"/>
    <w:rsid w:val="00A838C4"/>
    <w:rsid w:val="00AB080B"/>
    <w:rsid w:val="00AB2D15"/>
    <w:rsid w:val="00AD1197"/>
    <w:rsid w:val="00AD5218"/>
    <w:rsid w:val="00B3574F"/>
    <w:rsid w:val="00B4387C"/>
    <w:rsid w:val="00B725C2"/>
    <w:rsid w:val="00B87ED6"/>
    <w:rsid w:val="00BA5007"/>
    <w:rsid w:val="00BC4F09"/>
    <w:rsid w:val="00C173BC"/>
    <w:rsid w:val="00C36B77"/>
    <w:rsid w:val="00C6053C"/>
    <w:rsid w:val="00CA03F0"/>
    <w:rsid w:val="00CA4E43"/>
    <w:rsid w:val="00CB0279"/>
    <w:rsid w:val="00CB5BBD"/>
    <w:rsid w:val="00CD443A"/>
    <w:rsid w:val="00CD5FAE"/>
    <w:rsid w:val="00D04BD7"/>
    <w:rsid w:val="00D430C1"/>
    <w:rsid w:val="00D842A7"/>
    <w:rsid w:val="00DB31BC"/>
    <w:rsid w:val="00DB555A"/>
    <w:rsid w:val="00DB7837"/>
    <w:rsid w:val="00DF3EEA"/>
    <w:rsid w:val="00DF651F"/>
    <w:rsid w:val="00E173CC"/>
    <w:rsid w:val="00E24683"/>
    <w:rsid w:val="00E50BDA"/>
    <w:rsid w:val="00E55F1E"/>
    <w:rsid w:val="00E63E26"/>
    <w:rsid w:val="00E8136D"/>
    <w:rsid w:val="00E90A3C"/>
    <w:rsid w:val="00EB5056"/>
    <w:rsid w:val="00EB6AF4"/>
    <w:rsid w:val="00ED5A33"/>
    <w:rsid w:val="00F356FA"/>
    <w:rsid w:val="00F427F3"/>
    <w:rsid w:val="00F63256"/>
    <w:rsid w:val="00FA1692"/>
    <w:rsid w:val="00FD58E3"/>
    <w:rsid w:val="00FD5E89"/>
    <w:rsid w:val="00FE561D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59F895"/>
  <w15:docId w15:val="{64747503-26EC-410C-B630-2A1B29BF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DD"/>
  </w:style>
  <w:style w:type="paragraph" w:styleId="Footer">
    <w:name w:val="footer"/>
    <w:basedOn w:val="Normal"/>
    <w:link w:val="FooterChar"/>
    <w:uiPriority w:val="99"/>
    <w:unhideWhenUsed/>
    <w:rsid w:val="0005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DD"/>
  </w:style>
  <w:style w:type="paragraph" w:styleId="ListParagraph">
    <w:name w:val="List Paragraph"/>
    <w:basedOn w:val="Normal"/>
    <w:uiPriority w:val="34"/>
    <w:qFormat/>
    <w:rsid w:val="00A04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73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9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D4F9-575B-4D9B-9D29-3A2696F5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Barton</dc:creator>
  <cp:lastModifiedBy>Van Dominic Ocampo</cp:lastModifiedBy>
  <cp:revision>2</cp:revision>
  <cp:lastPrinted>2017-05-02T16:53:00Z</cp:lastPrinted>
  <dcterms:created xsi:type="dcterms:W3CDTF">2019-05-10T19:03:00Z</dcterms:created>
  <dcterms:modified xsi:type="dcterms:W3CDTF">2019-05-10T19:03:00Z</dcterms:modified>
</cp:coreProperties>
</file>